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附件1</w:t>
      </w:r>
    </w:p>
    <w:p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中山大学寒假期间值班安排表</w:t>
      </w:r>
    </w:p>
    <w:p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单位：</w:t>
      </w:r>
      <w:r>
        <w:rPr>
          <w:rFonts w:hint="eastAsia"/>
          <w:kern w:val="0"/>
          <w:lang w:val="en-US" w:eastAsia="zh-CN"/>
        </w:rPr>
        <w:t xml:space="preserve">院办、学工部  </w:t>
      </w:r>
      <w:r>
        <w:rPr>
          <w:kern w:val="0"/>
        </w:rPr>
        <w:t xml:space="preserve"> 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kern w:val="0"/>
        </w:rPr>
        <w:t>填表联系人（电话）：13560403119      本单位总值班人数：</w:t>
      </w:r>
      <w:r>
        <w:rPr>
          <w:kern w:val="0"/>
          <w:u w:val="single"/>
        </w:rPr>
        <w:t xml:space="preserve"> 24 </w:t>
      </w:r>
      <w:r>
        <w:rPr>
          <w:kern w:val="0"/>
        </w:rPr>
        <w:t>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505"/>
        <w:gridCol w:w="1543"/>
        <w:gridCol w:w="1569"/>
        <w:gridCol w:w="1993"/>
        <w:gridCol w:w="36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1月17-</w:t>
            </w:r>
            <w:r>
              <w:rPr>
                <w:rFonts w:eastAsia="宋体"/>
                <w:kern w:val="0"/>
                <w:sz w:val="28"/>
                <w:szCs w:val="28"/>
              </w:rPr>
              <w:t>19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ind w:firstLine="140" w:firstLineChars="5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  颖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（组长）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</w:t>
            </w:r>
            <w:r>
              <w:rPr>
                <w:rFonts w:ascii="仿宋_GB2312"/>
                <w:sz w:val="28"/>
                <w:szCs w:val="28"/>
              </w:rPr>
              <w:t>919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（公文、行政事务、印章管理、学科建设、财务、综合协调）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陈文波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84110695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吴丁财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84112759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肖小华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84111664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张艳萍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</w:t>
            </w:r>
            <w:r>
              <w:rPr>
                <w:rFonts w:ascii="仿宋_GB2312"/>
                <w:sz w:val="28"/>
                <w:szCs w:val="28"/>
              </w:rPr>
              <w:t>1172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（研究生教务）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张丽杰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84112379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（实验室、设备办理）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王帅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丰盛堂A109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84110096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（学生工作）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黄艳明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84112128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（实验室安全）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孔尚志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84112128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（收发、维修、会议室管理等后勤事务）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1月</w:t>
            </w:r>
            <w:r>
              <w:rPr>
                <w:rFonts w:eastAsia="宋体"/>
                <w:kern w:val="0"/>
                <w:sz w:val="28"/>
                <w:szCs w:val="28"/>
              </w:rPr>
              <w:t>20-23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李淑君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（组长）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</w:t>
            </w:r>
            <w:r>
              <w:rPr>
                <w:rFonts w:ascii="仿宋_GB2312"/>
                <w:sz w:val="28"/>
                <w:szCs w:val="28"/>
              </w:rPr>
              <w:t>1835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（本科教务、印章管理、综合协调）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苏成勇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84115827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童明良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84110966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朱芳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8411</w:t>
            </w:r>
            <w:r>
              <w:rPr>
                <w:rFonts w:hint="eastAsia" w:ascii="仿宋_GB2312"/>
                <w:sz w:val="28"/>
                <w:szCs w:val="28"/>
              </w:rPr>
              <w:t>0943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赵晓丹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陈斯敏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</w:t>
            </w:r>
            <w:r>
              <w:rPr>
                <w:rFonts w:ascii="仿宋_GB2312"/>
                <w:sz w:val="28"/>
                <w:szCs w:val="28"/>
              </w:rPr>
              <w:t>0880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（人事）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李心宇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84110384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（科研、宣传、行政事务）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关文彦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丰盛堂A105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84113319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（学生工作）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吴丽萍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84112128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（收发、</w:t>
            </w:r>
            <w:r>
              <w:rPr>
                <w:rFonts w:hint="eastAsia" w:ascii="仿宋_GB2312"/>
                <w:sz w:val="28"/>
                <w:szCs w:val="28"/>
              </w:rPr>
              <w:t>维修、</w:t>
            </w:r>
            <w:r>
              <w:rPr>
                <w:rFonts w:hint="eastAsia" w:ascii="仿宋_GB2312" w:hAnsi="仿宋"/>
                <w:sz w:val="28"/>
                <w:szCs w:val="28"/>
              </w:rPr>
              <w:t>会议室管理等后勤事务）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1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月</w:t>
            </w:r>
            <w:r>
              <w:rPr>
                <w:rFonts w:eastAsia="宋体"/>
                <w:kern w:val="0"/>
                <w:sz w:val="28"/>
                <w:szCs w:val="28"/>
              </w:rPr>
              <w:t>31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日-</w:t>
            </w:r>
            <w:r>
              <w:rPr>
                <w:rFonts w:eastAsia="宋体"/>
                <w:kern w:val="0"/>
                <w:sz w:val="28"/>
                <w:szCs w:val="28"/>
              </w:rPr>
              <w:t>2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月4日（其中2月1日为工作日）</w:t>
            </w: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曾兰珍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（组长）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84113691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（党务、印章管理等）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谭海燕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宋体"/>
                <w:sz w:val="28"/>
                <w:szCs w:val="28"/>
                <w:lang w:val="en-US" w:eastAsia="zh-CN"/>
              </w:rPr>
              <w:t>84110095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夏雨人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8411</w:t>
            </w:r>
            <w:r>
              <w:rPr>
                <w:rFonts w:ascii="仿宋_GB2312"/>
                <w:kern w:val="0"/>
                <w:sz w:val="28"/>
                <w:szCs w:val="28"/>
              </w:rPr>
              <w:t>3718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（实验室安全、外事、学术讲座）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焦之洋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84112366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（实验室、设备办理）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王雪燕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丰盛堂A105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84110408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（学生工作）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熊建新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84112128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（收发、维修、会议室管理等后勤事务）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2月5-7日</w:t>
            </w: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ind w:firstLine="140" w:firstLineChars="5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  颖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（组长）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</w:t>
            </w:r>
            <w:r>
              <w:rPr>
                <w:rFonts w:ascii="仿宋_GB2312"/>
                <w:sz w:val="28"/>
                <w:szCs w:val="28"/>
              </w:rPr>
              <w:t>919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（公文、行政事务、印章管理、学科建设、财务、综合协调）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陈文波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84110695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吴丁财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84112759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肖小华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84111664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张艳萍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</w:t>
            </w:r>
            <w:r>
              <w:rPr>
                <w:rFonts w:ascii="仿宋_GB2312"/>
                <w:sz w:val="28"/>
                <w:szCs w:val="28"/>
              </w:rPr>
              <w:t>1172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（研究生教务）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张丽杰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丰盛堂A204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84112379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（实验室安全）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王帅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丰盛堂A109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84110096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（学生工作）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  <w:bookmarkStart w:id="0" w:name="_GoBack" w:colFirst="1" w:colLast="5"/>
          </w:p>
        </w:tc>
        <w:tc>
          <w:tcPr>
            <w:tcW w:w="1505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黄艳明</w:t>
            </w:r>
          </w:p>
        </w:tc>
        <w:tc>
          <w:tcPr>
            <w:tcW w:w="1543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84112128</w:t>
            </w:r>
          </w:p>
        </w:tc>
        <w:tc>
          <w:tcPr>
            <w:tcW w:w="3685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（实验室安全）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孔尚志</w:t>
            </w:r>
          </w:p>
        </w:tc>
        <w:tc>
          <w:tcPr>
            <w:tcW w:w="154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丰盛堂值班室</w:t>
            </w:r>
          </w:p>
        </w:tc>
        <w:tc>
          <w:tcPr>
            <w:tcW w:w="156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南校区</w:t>
            </w:r>
          </w:p>
        </w:tc>
        <w:tc>
          <w:tcPr>
            <w:tcW w:w="1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84112128</w:t>
            </w:r>
          </w:p>
        </w:tc>
        <w:tc>
          <w:tcPr>
            <w:tcW w:w="368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（收发、维修、会议室管理等后勤事务）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>
      <w:pPr>
        <w:widowControl/>
        <w:adjustRightInd w:val="0"/>
        <w:snapToGrid w:val="0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>备注：1、值班日期：</w:t>
      </w:r>
      <w:r>
        <w:rPr>
          <w:b/>
          <w:kern w:val="0"/>
          <w:sz w:val="24"/>
          <w:szCs w:val="24"/>
        </w:rPr>
        <w:t>请各单位根据工作需要</w:t>
      </w:r>
      <w:r>
        <w:rPr>
          <w:rFonts w:hint="eastAsia"/>
          <w:b/>
          <w:kern w:val="0"/>
          <w:sz w:val="24"/>
          <w:szCs w:val="24"/>
        </w:rPr>
        <w:t>安排</w:t>
      </w:r>
      <w:r>
        <w:rPr>
          <w:b/>
          <w:kern w:val="0"/>
          <w:sz w:val="24"/>
          <w:szCs w:val="24"/>
        </w:rPr>
        <w:t>轮值</w:t>
      </w:r>
      <w:r>
        <w:rPr>
          <w:rFonts w:hint="eastAsia"/>
          <w:b/>
          <w:kern w:val="0"/>
          <w:sz w:val="24"/>
          <w:szCs w:val="24"/>
        </w:rPr>
        <w:t>，确保每个值班时段有三分之一或以上人员在岗。</w:t>
      </w:r>
    </w:p>
    <w:p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2、岗位职责：（1）职能部门：工作事项应优先列出需对外（即师生员工）服务的内容，本单位内部工作可不列出，自行掌握。</w:t>
      </w:r>
    </w:p>
    <w:p>
      <w:pPr>
        <w:widowControl/>
        <w:adjustRightInd w:val="0"/>
        <w:snapToGrid w:val="0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（2）学院、直属系：工作事项应明确包括：公文流转（含OA）、印章管理、教务、人事、财务、外事、设备</w:t>
      </w:r>
      <w:r>
        <w:rPr>
          <w:rFonts w:hint="eastAsia"/>
          <w:kern w:val="0"/>
          <w:sz w:val="24"/>
          <w:szCs w:val="24"/>
        </w:rPr>
        <w:t>及</w:t>
      </w:r>
      <w:r>
        <w:rPr>
          <w:kern w:val="0"/>
          <w:sz w:val="24"/>
          <w:szCs w:val="24"/>
        </w:rPr>
        <w:t>综合协调</w:t>
      </w:r>
      <w:r>
        <w:rPr>
          <w:rFonts w:hint="eastAsia"/>
          <w:kern w:val="0"/>
          <w:sz w:val="24"/>
          <w:szCs w:val="24"/>
        </w:rPr>
        <w:t>等事宜</w:t>
      </w:r>
      <w:r>
        <w:rPr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ind w:firstLine="720"/>
      </w:pPr>
      <w:r>
        <w:rPr>
          <w:kern w:val="0"/>
          <w:sz w:val="24"/>
          <w:szCs w:val="24"/>
        </w:rPr>
        <w:t>3、</w:t>
      </w:r>
      <w:r>
        <w:rPr>
          <w:b/>
          <w:kern w:val="0"/>
          <w:sz w:val="24"/>
          <w:szCs w:val="24"/>
        </w:rPr>
        <w:t>值班组长必填；</w:t>
      </w:r>
      <w:r>
        <w:rPr>
          <w:kern w:val="0"/>
          <w:sz w:val="24"/>
          <w:szCs w:val="24"/>
        </w:rPr>
        <w:t>岗位职责中未尽事宜由值班组长负责协调解决。</w:t>
      </w:r>
    </w:p>
    <w:p>
      <w:pPr>
        <w:widowControl/>
        <w:adjustRightInd w:val="0"/>
        <w:snapToGrid w:val="0"/>
        <w:ind w:firstLine="720"/>
      </w:pPr>
    </w:p>
    <w:sectPr>
      <w:pgSz w:w="16838" w:h="11906" w:orient="landscape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014F"/>
    <w:rsid w:val="00037B4A"/>
    <w:rsid w:val="001E2BFB"/>
    <w:rsid w:val="00201E49"/>
    <w:rsid w:val="00243BC1"/>
    <w:rsid w:val="002947A5"/>
    <w:rsid w:val="002A75AE"/>
    <w:rsid w:val="002B1383"/>
    <w:rsid w:val="002D0B0E"/>
    <w:rsid w:val="0031525A"/>
    <w:rsid w:val="0033318B"/>
    <w:rsid w:val="00334761"/>
    <w:rsid w:val="003445B2"/>
    <w:rsid w:val="00383CBB"/>
    <w:rsid w:val="00403B18"/>
    <w:rsid w:val="00446625"/>
    <w:rsid w:val="00454F71"/>
    <w:rsid w:val="00492FFE"/>
    <w:rsid w:val="004B1065"/>
    <w:rsid w:val="004E62B9"/>
    <w:rsid w:val="00512BB4"/>
    <w:rsid w:val="005239E9"/>
    <w:rsid w:val="005A374B"/>
    <w:rsid w:val="005E3B38"/>
    <w:rsid w:val="00612313"/>
    <w:rsid w:val="006E21EC"/>
    <w:rsid w:val="0074570B"/>
    <w:rsid w:val="00754883"/>
    <w:rsid w:val="00763767"/>
    <w:rsid w:val="007656E3"/>
    <w:rsid w:val="007864BA"/>
    <w:rsid w:val="007E6782"/>
    <w:rsid w:val="008721B5"/>
    <w:rsid w:val="008C6B5A"/>
    <w:rsid w:val="008E6AAD"/>
    <w:rsid w:val="00967FF3"/>
    <w:rsid w:val="00993DEE"/>
    <w:rsid w:val="009D23DD"/>
    <w:rsid w:val="00A71E6F"/>
    <w:rsid w:val="00A777EC"/>
    <w:rsid w:val="00A86ACA"/>
    <w:rsid w:val="00AA151D"/>
    <w:rsid w:val="00AB4B96"/>
    <w:rsid w:val="00AD3755"/>
    <w:rsid w:val="00C853FB"/>
    <w:rsid w:val="00DA578C"/>
    <w:rsid w:val="00DB04FC"/>
    <w:rsid w:val="00DE1FE9"/>
    <w:rsid w:val="00E32667"/>
    <w:rsid w:val="00F451BB"/>
    <w:rsid w:val="00FB4619"/>
    <w:rsid w:val="00FC6578"/>
    <w:rsid w:val="119C4561"/>
    <w:rsid w:val="5CE05377"/>
    <w:rsid w:val="7B4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校长办公室</Company>
  <Pages>3</Pages>
  <Words>186</Words>
  <Characters>1063</Characters>
  <Lines>8</Lines>
  <Paragraphs>2</Paragraphs>
  <TotalTime>0</TotalTime>
  <ScaleCrop>false</ScaleCrop>
  <LinksUpToDate>false</LinksUpToDate>
  <CharactersWithSpaces>1247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2019-12-25T02:42:00Z</dcterms:created>
  <dc:creator>lenovo</dc:creator>
  <cp:lastModifiedBy>admin</cp:lastModifiedBy>
  <cp:lastPrinted>2019-12-17T01:59:00Z</cp:lastPrinted>
  <dcterms:modified xsi:type="dcterms:W3CDTF">2020-01-14T03:22:29Z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